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E67A" w14:textId="77777777" w:rsidR="004E2D95" w:rsidRDefault="004E2D95">
      <w:pPr>
        <w:pBdr>
          <w:top w:val="nil"/>
          <w:left w:val="nil"/>
          <w:bottom w:val="nil"/>
          <w:right w:val="nil"/>
          <w:between w:val="nil"/>
        </w:pBdr>
        <w:spacing w:line="360" w:lineRule="auto"/>
        <w:ind w:left="0" w:firstLine="0"/>
        <w:rPr>
          <w:rFonts w:ascii="Arial" w:eastAsia="Arial" w:hAnsi="Arial" w:cs="Arial"/>
        </w:rPr>
      </w:pPr>
    </w:p>
    <w:p w14:paraId="6E6FCF28" w14:textId="77777777" w:rsidR="009E2C5A" w:rsidRPr="00BD7F1A" w:rsidRDefault="00DE73E2">
      <w:pPr>
        <w:pBdr>
          <w:top w:val="nil"/>
          <w:left w:val="nil"/>
          <w:bottom w:val="nil"/>
          <w:right w:val="nil"/>
          <w:between w:val="nil"/>
        </w:pBdr>
        <w:spacing w:line="360" w:lineRule="auto"/>
        <w:ind w:left="0" w:firstLine="0"/>
        <w:rPr>
          <w:rFonts w:ascii="Arial" w:eastAsia="Arial" w:hAnsi="Arial" w:cs="Arial"/>
        </w:rPr>
      </w:pPr>
      <w:r>
        <w:rPr>
          <w:rFonts w:ascii="Arial" w:eastAsia="Arial" w:hAnsi="Arial" w:cs="Arial"/>
        </w:rPr>
        <w:t xml:space="preserve">Persönliches </w:t>
      </w:r>
      <w:r w:rsidR="00FD6809">
        <w:rPr>
          <w:rFonts w:ascii="Arial" w:eastAsia="Arial" w:hAnsi="Arial" w:cs="Arial"/>
        </w:rPr>
        <w:t>T</w:t>
      </w:r>
      <w:r w:rsidR="00BD7F1A" w:rsidRPr="00BD7F1A">
        <w:rPr>
          <w:rFonts w:ascii="Arial" w:eastAsia="Arial" w:hAnsi="Arial" w:cs="Arial"/>
        </w:rPr>
        <w:t>est</w:t>
      </w:r>
      <w:r w:rsidR="00A45EC7">
        <w:rPr>
          <w:rFonts w:ascii="Arial" w:eastAsia="Arial" w:hAnsi="Arial" w:cs="Arial"/>
        </w:rPr>
        <w:t>ergebnis</w:t>
      </w:r>
      <w:r w:rsidR="00BD7F1A" w:rsidRPr="0098664C">
        <w:rPr>
          <w:rFonts w:ascii="Arial" w:eastAsia="Arial" w:hAnsi="Arial" w:cs="Arial"/>
          <w:b/>
        </w:rPr>
        <w:t xml:space="preserve"> </w:t>
      </w:r>
      <w:r w:rsidR="00BD7F1A">
        <w:rPr>
          <w:rFonts w:ascii="Arial" w:eastAsia="Arial" w:hAnsi="Arial" w:cs="Arial"/>
        </w:rPr>
        <w:t>von Gentest24</w:t>
      </w:r>
      <w:r w:rsidR="00BD7F1A">
        <w:rPr>
          <w:rFonts w:ascii="Arial" w:eastAsia="Arial" w:hAnsi="Arial" w:cs="Arial"/>
          <w:b/>
        </w:rPr>
        <w:t xml:space="preserve"> </w:t>
      </w:r>
      <w:r w:rsidR="00DC5919" w:rsidRPr="00DC5919">
        <w:rPr>
          <w:rFonts w:ascii="Arial" w:eastAsia="Arial" w:hAnsi="Arial" w:cs="Arial"/>
        </w:rPr>
        <w:t>mit</w:t>
      </w:r>
      <w:r w:rsidR="00BD7F1A" w:rsidRPr="00BD7F1A">
        <w:rPr>
          <w:rFonts w:ascii="Arial" w:eastAsia="Arial" w:hAnsi="Arial" w:cs="Arial"/>
        </w:rPr>
        <w:t xml:space="preserve"> </w:t>
      </w:r>
      <w:r w:rsidR="00DC5919" w:rsidRPr="00DC5919">
        <w:rPr>
          <w:rFonts w:ascii="Arial" w:eastAsia="Arial" w:hAnsi="Arial" w:cs="Arial"/>
          <w:color w:val="2A0D3C"/>
        </w:rPr>
        <w:t>neun Themenwelten</w:t>
      </w:r>
      <w:r w:rsidR="00DC5919" w:rsidRPr="00BD7F1A">
        <w:rPr>
          <w:rFonts w:ascii="Arial" w:eastAsia="Arial" w:hAnsi="Arial" w:cs="Arial"/>
        </w:rPr>
        <w:t xml:space="preserve"> </w:t>
      </w:r>
      <w:r w:rsidR="00DC5919">
        <w:rPr>
          <w:rFonts w:ascii="Arial" w:eastAsia="Arial" w:hAnsi="Arial" w:cs="Arial"/>
        </w:rPr>
        <w:t xml:space="preserve">auf </w:t>
      </w:r>
      <w:r w:rsidR="00BD7F1A" w:rsidRPr="00BD7F1A">
        <w:rPr>
          <w:rFonts w:ascii="Arial" w:eastAsia="Arial" w:hAnsi="Arial" w:cs="Arial"/>
        </w:rPr>
        <w:t>100 Seiten</w:t>
      </w:r>
      <w:r w:rsidR="00BD7F1A">
        <w:rPr>
          <w:rFonts w:ascii="Arial" w:eastAsia="Arial" w:hAnsi="Arial" w:cs="Arial"/>
        </w:rPr>
        <w:t>:</w:t>
      </w:r>
    </w:p>
    <w:p w14:paraId="6E6FCF29" w14:textId="77777777" w:rsidR="001F5856" w:rsidRPr="0098664C" w:rsidRDefault="001F5856">
      <w:pPr>
        <w:pBdr>
          <w:top w:val="nil"/>
          <w:left w:val="nil"/>
          <w:bottom w:val="nil"/>
          <w:right w:val="nil"/>
          <w:between w:val="nil"/>
        </w:pBdr>
        <w:spacing w:line="360" w:lineRule="auto"/>
        <w:ind w:left="0" w:firstLine="0"/>
        <w:rPr>
          <w:rFonts w:ascii="Arial" w:eastAsia="Arial" w:hAnsi="Arial" w:cs="Arial"/>
          <w:b/>
          <w:sz w:val="48"/>
          <w:szCs w:val="48"/>
        </w:rPr>
      </w:pPr>
      <w:r w:rsidRPr="0098664C">
        <w:rPr>
          <w:rFonts w:ascii="Arial" w:eastAsia="Arial" w:hAnsi="Arial" w:cs="Arial"/>
          <w:b/>
          <w:sz w:val="48"/>
          <w:szCs w:val="48"/>
        </w:rPr>
        <w:t>Welcher Food- und Fitnesstyp bin ich?</w:t>
      </w:r>
    </w:p>
    <w:p w14:paraId="6E6FCF2A" w14:textId="110BAA24" w:rsidR="0098664C" w:rsidRPr="00D577C2" w:rsidRDefault="0075492D" w:rsidP="0075492D">
      <w:pPr>
        <w:spacing w:after="240" w:line="360" w:lineRule="auto"/>
        <w:ind w:left="0" w:firstLine="0"/>
        <w:rPr>
          <w:rFonts w:ascii="Arial" w:hAnsi="Arial" w:cs="Arial"/>
          <w:b/>
        </w:rPr>
      </w:pPr>
      <w:r>
        <w:rPr>
          <w:rFonts w:ascii="Arial" w:hAnsi="Arial" w:cs="Arial"/>
          <w:b/>
        </w:rPr>
        <w:t>Berlin, Juni 2021 (</w:t>
      </w:r>
      <w:proofErr w:type="spellStart"/>
      <w:r>
        <w:rPr>
          <w:rFonts w:ascii="Arial" w:hAnsi="Arial" w:cs="Arial"/>
          <w:b/>
        </w:rPr>
        <w:t>gr</w:t>
      </w:r>
      <w:proofErr w:type="spellEnd"/>
      <w:r>
        <w:rPr>
          <w:rFonts w:ascii="Arial" w:hAnsi="Arial" w:cs="Arial"/>
          <w:b/>
        </w:rPr>
        <w:t xml:space="preserve">) </w:t>
      </w:r>
      <w:r w:rsidR="00BD5067">
        <w:rPr>
          <w:rFonts w:ascii="Arial" w:hAnsi="Arial" w:cs="Arial"/>
          <w:b/>
        </w:rPr>
        <w:t>E</w:t>
      </w:r>
      <w:r w:rsidR="00BD5067" w:rsidRPr="0098664C">
        <w:rPr>
          <w:rFonts w:ascii="Arial" w:eastAsia="Arial" w:hAnsi="Arial" w:cs="Arial"/>
          <w:b/>
        </w:rPr>
        <w:t>ndlich abnehmen</w:t>
      </w:r>
      <w:r w:rsidR="00BD5067">
        <w:rPr>
          <w:rFonts w:ascii="Arial" w:eastAsia="Arial" w:hAnsi="Arial" w:cs="Arial"/>
          <w:b/>
        </w:rPr>
        <w:t xml:space="preserve"> u</w:t>
      </w:r>
      <w:r w:rsidR="00BD5067" w:rsidRPr="0098664C">
        <w:rPr>
          <w:rFonts w:ascii="Arial" w:eastAsia="Arial" w:hAnsi="Arial" w:cs="Arial"/>
          <w:b/>
        </w:rPr>
        <w:t xml:space="preserve">nd </w:t>
      </w:r>
      <w:r w:rsidR="00BD5067" w:rsidRPr="0098664C">
        <w:rPr>
          <w:rFonts w:ascii="Arial" w:hAnsi="Arial" w:cs="Arial"/>
          <w:b/>
        </w:rPr>
        <w:t>lange gesund und fit bleiben</w:t>
      </w:r>
      <w:r w:rsidR="00BD5067">
        <w:rPr>
          <w:rFonts w:ascii="Arial" w:hAnsi="Arial" w:cs="Arial"/>
          <w:b/>
        </w:rPr>
        <w:t>?</w:t>
      </w:r>
      <w:r w:rsidR="00BD5067" w:rsidRPr="0098664C">
        <w:rPr>
          <w:rFonts w:ascii="Arial" w:hAnsi="Arial" w:cs="Arial"/>
          <w:b/>
        </w:rPr>
        <w:t xml:space="preserve"> </w:t>
      </w:r>
      <w:r w:rsidR="00D41883">
        <w:rPr>
          <w:rFonts w:ascii="Arial" w:hAnsi="Arial" w:cs="Arial"/>
          <w:b/>
        </w:rPr>
        <w:t xml:space="preserve">Die gute Nachricht: </w:t>
      </w:r>
      <w:r w:rsidR="004E2D95">
        <w:rPr>
          <w:rFonts w:ascii="Arial" w:hAnsi="Arial" w:cs="Arial"/>
          <w:b/>
        </w:rPr>
        <w:t xml:space="preserve">Das kann klappen! </w:t>
      </w:r>
      <w:r w:rsidR="009D480A">
        <w:rPr>
          <w:rFonts w:ascii="Arial" w:eastAsia="Arial" w:hAnsi="Arial" w:cs="Arial"/>
          <w:b/>
        </w:rPr>
        <w:t xml:space="preserve">Die </w:t>
      </w:r>
      <w:r w:rsidR="009D480A" w:rsidRPr="009D480A">
        <w:rPr>
          <w:rFonts w:ascii="Arial" w:eastAsia="Arial" w:hAnsi="Arial" w:cs="Arial"/>
          <w:b/>
        </w:rPr>
        <w:t xml:space="preserve">Lifestyle-Gentests </w:t>
      </w:r>
      <w:r w:rsidR="009D480A">
        <w:rPr>
          <w:rFonts w:ascii="Arial" w:eastAsia="Arial" w:hAnsi="Arial" w:cs="Arial"/>
          <w:b/>
        </w:rPr>
        <w:t xml:space="preserve">von </w:t>
      </w:r>
      <w:r w:rsidR="009D480A" w:rsidRPr="0098664C">
        <w:rPr>
          <w:rFonts w:ascii="Arial" w:eastAsia="Arial" w:hAnsi="Arial" w:cs="Arial"/>
          <w:b/>
        </w:rPr>
        <w:t>Gentest24</w:t>
      </w:r>
      <w:r w:rsidR="009D480A">
        <w:rPr>
          <w:rFonts w:ascii="Arial" w:eastAsia="Arial" w:hAnsi="Arial" w:cs="Arial"/>
          <w:b/>
        </w:rPr>
        <w:t xml:space="preserve"> </w:t>
      </w:r>
      <w:r w:rsidR="009D480A" w:rsidRPr="009D480A">
        <w:rPr>
          <w:rFonts w:ascii="Arial" w:eastAsia="Arial" w:hAnsi="Arial" w:cs="Arial"/>
          <w:b/>
        </w:rPr>
        <w:t>helfen dabei, die eigene Gesundheit und Fitness zu optimieren</w:t>
      </w:r>
      <w:r w:rsidR="009D480A">
        <w:rPr>
          <w:rFonts w:ascii="Arial" w:eastAsia="Arial" w:hAnsi="Arial" w:cs="Arial"/>
          <w:b/>
        </w:rPr>
        <w:t xml:space="preserve">. </w:t>
      </w:r>
      <w:r w:rsidR="00BD7F1A">
        <w:rPr>
          <w:rFonts w:ascii="Arial" w:eastAsia="Arial" w:hAnsi="Arial" w:cs="Arial"/>
          <w:b/>
        </w:rPr>
        <w:t>Alle</w:t>
      </w:r>
      <w:r w:rsidR="004E309E" w:rsidRPr="004E309E">
        <w:rPr>
          <w:rFonts w:ascii="Arial" w:eastAsia="Arial" w:hAnsi="Arial" w:cs="Arial"/>
          <w:b/>
        </w:rPr>
        <w:t xml:space="preserve"> Gene, die </w:t>
      </w:r>
      <w:r w:rsidR="009D480A">
        <w:rPr>
          <w:rFonts w:ascii="Arial" w:eastAsia="Arial" w:hAnsi="Arial" w:cs="Arial"/>
          <w:b/>
        </w:rPr>
        <w:t xml:space="preserve">mit einer einfachen Speichelprobe </w:t>
      </w:r>
      <w:r w:rsidR="004E309E" w:rsidRPr="004E309E">
        <w:rPr>
          <w:rFonts w:ascii="Arial" w:eastAsia="Arial" w:hAnsi="Arial" w:cs="Arial"/>
          <w:b/>
        </w:rPr>
        <w:t xml:space="preserve">analysiert werden, haben </w:t>
      </w:r>
      <w:r w:rsidR="004E309E" w:rsidRPr="00DC5919">
        <w:rPr>
          <w:rFonts w:ascii="Arial" w:eastAsia="Arial" w:hAnsi="Arial" w:cs="Arial"/>
          <w:b/>
        </w:rPr>
        <w:t>einen wissenschaftlich nachgewiesenen Einfluss auf den Körper.</w:t>
      </w:r>
      <w:r w:rsidR="009D480A" w:rsidRPr="00DC5919">
        <w:rPr>
          <w:rFonts w:ascii="Arial" w:hAnsi="Arial" w:cs="Arial"/>
          <w:b/>
        </w:rPr>
        <w:t xml:space="preserve"> </w:t>
      </w:r>
      <w:r w:rsidR="0098664C" w:rsidRPr="00DC5919">
        <w:rPr>
          <w:rFonts w:ascii="Arial" w:eastAsia="Arial" w:hAnsi="Arial" w:cs="Arial"/>
          <w:b/>
        </w:rPr>
        <w:t xml:space="preserve">100 Seiten </w:t>
      </w:r>
      <w:r w:rsidR="0098664C" w:rsidRPr="00DC5919">
        <w:rPr>
          <w:rFonts w:ascii="Arial" w:eastAsia="Arial" w:hAnsi="Arial" w:cs="Arial"/>
          <w:b/>
          <w:highlight w:val="white"/>
        </w:rPr>
        <w:t xml:space="preserve">mit personalisierten </w:t>
      </w:r>
      <w:r w:rsidR="00254B8D" w:rsidRPr="00DC5919">
        <w:rPr>
          <w:rFonts w:ascii="Arial" w:eastAsia="Arial" w:hAnsi="Arial" w:cs="Arial"/>
          <w:b/>
        </w:rPr>
        <w:t>E</w:t>
      </w:r>
      <w:r w:rsidR="0098664C" w:rsidRPr="00DC5919">
        <w:rPr>
          <w:rFonts w:ascii="Arial" w:eastAsia="Arial" w:hAnsi="Arial" w:cs="Arial"/>
          <w:b/>
        </w:rPr>
        <w:t>mpfehlungen</w:t>
      </w:r>
      <w:r w:rsidR="00DC5919" w:rsidRPr="00DC5919">
        <w:rPr>
          <w:rFonts w:ascii="Arial" w:eastAsia="Arial" w:hAnsi="Arial" w:cs="Arial"/>
          <w:b/>
        </w:rPr>
        <w:t>,</w:t>
      </w:r>
      <w:r w:rsidR="00254B8D" w:rsidRPr="00DC5919">
        <w:rPr>
          <w:rFonts w:ascii="Arial" w:eastAsia="Arial" w:hAnsi="Arial" w:cs="Arial"/>
          <w:b/>
        </w:rPr>
        <w:t xml:space="preserve"> </w:t>
      </w:r>
      <w:r w:rsidR="00DC5919" w:rsidRPr="00DC5919">
        <w:rPr>
          <w:rFonts w:ascii="Arial" w:eastAsia="Arial" w:hAnsi="Arial" w:cs="Arial"/>
          <w:b/>
        </w:rPr>
        <w:t xml:space="preserve">übersichtlich unterteilt in neun Themenwelten, </w:t>
      </w:r>
      <w:r w:rsidR="009D480A" w:rsidRPr="00DC5919">
        <w:rPr>
          <w:rFonts w:ascii="Arial" w:eastAsia="Arial" w:hAnsi="Arial" w:cs="Arial"/>
          <w:b/>
        </w:rPr>
        <w:t>umfasst die Premiumtest-Auswertung</w:t>
      </w:r>
      <w:r w:rsidR="0098664C" w:rsidRPr="00DC5919">
        <w:rPr>
          <w:rFonts w:ascii="Arial" w:eastAsia="Arial" w:hAnsi="Arial" w:cs="Arial"/>
          <w:b/>
        </w:rPr>
        <w:t>.</w:t>
      </w:r>
      <w:r w:rsidR="004E309E" w:rsidRPr="00DC5919">
        <w:rPr>
          <w:rFonts w:ascii="Arial" w:eastAsia="Arial" w:hAnsi="Arial" w:cs="Arial"/>
          <w:b/>
        </w:rPr>
        <w:t xml:space="preserve"> </w:t>
      </w:r>
      <w:r w:rsidR="00FD6809">
        <w:rPr>
          <w:rFonts w:ascii="Arial" w:eastAsia="Arial" w:hAnsi="Arial" w:cs="Arial"/>
          <w:b/>
        </w:rPr>
        <w:t>E</w:t>
      </w:r>
      <w:r w:rsidR="00FD6809" w:rsidRPr="00DC5919">
        <w:rPr>
          <w:rFonts w:ascii="Arial" w:eastAsia="Arial" w:hAnsi="Arial" w:cs="Arial"/>
          <w:b/>
        </w:rPr>
        <w:t xml:space="preserve">in Ernährungsplan für </w:t>
      </w:r>
      <w:r w:rsidR="00FD6809">
        <w:rPr>
          <w:rFonts w:ascii="Arial" w:eastAsia="Arial" w:hAnsi="Arial" w:cs="Arial"/>
          <w:b/>
        </w:rPr>
        <w:t>vier</w:t>
      </w:r>
      <w:r w:rsidR="00FD6809" w:rsidRPr="00DC5919">
        <w:rPr>
          <w:rFonts w:ascii="Arial" w:eastAsia="Arial" w:hAnsi="Arial" w:cs="Arial"/>
          <w:b/>
        </w:rPr>
        <w:t xml:space="preserve"> Wochen </w:t>
      </w:r>
      <w:r w:rsidR="00FD6809">
        <w:rPr>
          <w:rFonts w:ascii="Arial" w:eastAsia="Arial" w:hAnsi="Arial" w:cs="Arial"/>
          <w:b/>
        </w:rPr>
        <w:t xml:space="preserve">ist inklusive. </w:t>
      </w:r>
      <w:r w:rsidR="009D480A" w:rsidRPr="00DC5919">
        <w:rPr>
          <w:rFonts w:ascii="Arial" w:eastAsia="Arial" w:hAnsi="Arial" w:cs="Arial"/>
          <w:b/>
        </w:rPr>
        <w:t xml:space="preserve">Und jeder </w:t>
      </w:r>
      <w:r w:rsidR="009D480A" w:rsidRPr="00DC5919">
        <w:rPr>
          <w:rFonts w:ascii="Arial" w:hAnsi="Arial" w:cs="Arial"/>
          <w:b/>
        </w:rPr>
        <w:t xml:space="preserve">entscheidet </w:t>
      </w:r>
      <w:r w:rsidR="00A45EC7">
        <w:rPr>
          <w:rFonts w:ascii="Arial" w:hAnsi="Arial" w:cs="Arial"/>
          <w:b/>
        </w:rPr>
        <w:t xml:space="preserve">dann </w:t>
      </w:r>
      <w:r w:rsidR="009D480A" w:rsidRPr="00DC5919">
        <w:rPr>
          <w:rFonts w:ascii="Arial" w:hAnsi="Arial" w:cs="Arial"/>
          <w:b/>
        </w:rPr>
        <w:t>selbst, ob er dieses Wissen in seine Lebensführung einfließen lässt.</w:t>
      </w:r>
    </w:p>
    <w:p w14:paraId="6E6FCF2B" w14:textId="77777777" w:rsidR="009A70E8" w:rsidRPr="009A70E8" w:rsidRDefault="00D06B2E" w:rsidP="009A70E8">
      <w:pPr>
        <w:shd w:val="clear" w:color="auto" w:fill="FFFFFF"/>
        <w:spacing w:line="360" w:lineRule="auto"/>
        <w:ind w:left="0" w:firstLine="0"/>
        <w:rPr>
          <w:rFonts w:ascii="Arial" w:eastAsia="Arial" w:hAnsi="Arial" w:cs="Arial"/>
          <w:color w:val="1F497D" w:themeColor="text2"/>
        </w:rPr>
      </w:pPr>
      <w:r w:rsidRPr="00D06B2E">
        <w:rPr>
          <w:rFonts w:ascii="Arial" w:eastAsia="Arial" w:hAnsi="Arial" w:cs="Arial"/>
          <w:highlight w:val="white"/>
        </w:rPr>
        <w:t xml:space="preserve">Jeder Mensch, mit Ausnahme eineiiger Zwillinge, hat einen einzigartigen genetischen Code. Dieser bestimmt wie unser Körper </w:t>
      </w:r>
      <w:r w:rsidRPr="00D06B2E">
        <w:rPr>
          <w:rFonts w:ascii="Arial" w:eastAsia="Arial" w:hAnsi="Arial" w:cs="Arial"/>
        </w:rPr>
        <w:t>auf Ernährung, Sport, Stress und vieles andere reagiert und welche Veranlagungen und Neigungen der Mensch hat. Die Tests von Gentest24</w:t>
      </w:r>
      <w:r w:rsidRPr="00D06B2E">
        <w:rPr>
          <w:rFonts w:ascii="Arial" w:eastAsia="Arial" w:hAnsi="Arial" w:cs="Arial"/>
          <w:b/>
        </w:rPr>
        <w:t xml:space="preserve"> </w:t>
      </w:r>
      <w:r w:rsidRPr="00D06B2E">
        <w:rPr>
          <w:rFonts w:ascii="Arial" w:eastAsia="Arial" w:hAnsi="Arial" w:cs="Arial"/>
        </w:rPr>
        <w:t xml:space="preserve">helfen dabei, mehr über die Bedürfnisse des eigenen Körpers zu erfahren und sind </w:t>
      </w:r>
      <w:r w:rsidRPr="00D06B2E">
        <w:rPr>
          <w:rFonts w:ascii="Arial" w:eastAsia="Arial" w:hAnsi="Arial" w:cs="Arial"/>
          <w:highlight w:val="white"/>
        </w:rPr>
        <w:t xml:space="preserve">ein präventives Instrument. Das </w:t>
      </w:r>
      <w:r w:rsidRPr="00D06B2E">
        <w:rPr>
          <w:rFonts w:ascii="Arial" w:eastAsia="Arial" w:hAnsi="Arial" w:cs="Arial"/>
        </w:rPr>
        <w:t>Testergebnis ist sozusagen eine Gebrauchsanweisung für ein gutes Leben.</w:t>
      </w:r>
      <w:r w:rsidR="009A70E8">
        <w:rPr>
          <w:rFonts w:ascii="Arial" w:eastAsia="Arial" w:hAnsi="Arial" w:cs="Arial"/>
          <w:color w:val="1F497D" w:themeColor="text2"/>
        </w:rPr>
        <w:t xml:space="preserve"> </w:t>
      </w:r>
      <w:r w:rsidR="009A70E8">
        <w:rPr>
          <w:rFonts w:ascii="Arial" w:eastAsia="Arial" w:hAnsi="Arial" w:cs="Arial"/>
        </w:rPr>
        <w:t>Hier einige der wichtigsten Erkenntnisse, die die Tests geben können</w:t>
      </w:r>
      <w:r w:rsidR="00F2452D">
        <w:rPr>
          <w:rFonts w:ascii="Arial" w:eastAsia="Arial" w:hAnsi="Arial" w:cs="Arial"/>
        </w:rPr>
        <w:t>:</w:t>
      </w:r>
    </w:p>
    <w:p w14:paraId="6E6FCF2C" w14:textId="4CB0664C" w:rsidR="009A70E8" w:rsidRPr="00AE65BD" w:rsidRDefault="009A70E8" w:rsidP="009A70E8">
      <w:pPr>
        <w:spacing w:before="240" w:after="280" w:line="360" w:lineRule="auto"/>
        <w:ind w:left="0" w:firstLine="0"/>
        <w:rPr>
          <w:rFonts w:ascii="Arial" w:hAnsi="Arial" w:cs="Arial"/>
        </w:rPr>
      </w:pPr>
      <w:r>
        <w:rPr>
          <w:rStyle w:val="Fett"/>
          <w:rFonts w:ascii="Arial" w:hAnsi="Arial" w:cs="Arial"/>
          <w:sz w:val="24"/>
          <w:szCs w:val="24"/>
          <w:shd w:val="clear" w:color="auto" w:fill="FFFFFF"/>
        </w:rPr>
        <w:t>Gesundes Gewicht:</w:t>
      </w:r>
      <w:r>
        <w:rPr>
          <w:rFonts w:ascii="Arial" w:hAnsi="Arial" w:cs="Arial"/>
          <w:sz w:val="24"/>
          <w:szCs w:val="24"/>
        </w:rPr>
        <w:t xml:space="preserve"> </w:t>
      </w:r>
      <w:r w:rsidR="00AE65BD" w:rsidRPr="00AE65BD">
        <w:rPr>
          <w:rFonts w:ascii="Arial" w:hAnsi="Arial" w:cs="Arial"/>
        </w:rPr>
        <w:t>Forscher kennen mittlerweile etwa 100 Gene, für die es einen Zusammenhang mit dem Übergewicht gibt</w:t>
      </w:r>
      <w:r w:rsidR="00AE65BD" w:rsidRPr="00AE65BD">
        <w:rPr>
          <w:rFonts w:ascii="Arial" w:eastAsia="Arial" w:hAnsi="Arial" w:cs="Arial"/>
        </w:rPr>
        <w:t xml:space="preserve">. </w:t>
      </w:r>
      <w:r w:rsidRPr="00AE65BD">
        <w:rPr>
          <w:rFonts w:ascii="Arial" w:eastAsia="Arial" w:hAnsi="Arial" w:cs="Arial"/>
        </w:rPr>
        <w:t>Die Tests von Gentest24</w:t>
      </w:r>
      <w:r w:rsidRPr="00AE65BD">
        <w:rPr>
          <w:rFonts w:ascii="Arial" w:eastAsia="Arial" w:hAnsi="Arial" w:cs="Arial"/>
          <w:b/>
        </w:rPr>
        <w:t xml:space="preserve"> </w:t>
      </w:r>
      <w:r w:rsidRPr="00AE65BD">
        <w:rPr>
          <w:rFonts w:ascii="Arial" w:eastAsia="Arial" w:hAnsi="Arial" w:cs="Arial"/>
        </w:rPr>
        <w:t xml:space="preserve">helfen dabei, </w:t>
      </w:r>
      <w:r w:rsidRPr="00AE65BD">
        <w:rPr>
          <w:rFonts w:ascii="Arial" w:hAnsi="Arial" w:cs="Arial"/>
          <w:shd w:val="clear" w:color="auto" w:fill="FFFFFF"/>
        </w:rPr>
        <w:t xml:space="preserve">zu entdecken, wie der eigene Körper auf Fette und Kohlenhydrate reagiert, wie anfällig er für </w:t>
      </w:r>
      <w:r w:rsidRPr="00D41883">
        <w:rPr>
          <w:rFonts w:ascii="Arial" w:hAnsi="Arial" w:cs="Arial"/>
          <w:shd w:val="clear" w:color="auto" w:fill="FFFFFF"/>
        </w:rPr>
        <w:t>Gewicht</w:t>
      </w:r>
      <w:r w:rsidR="00130F67" w:rsidRPr="00D41883">
        <w:rPr>
          <w:rFonts w:ascii="Arial" w:hAnsi="Arial" w:cs="Arial"/>
          <w:shd w:val="clear" w:color="auto" w:fill="FFFFFF"/>
        </w:rPr>
        <w:t>zun</w:t>
      </w:r>
      <w:r w:rsidR="00CF445D" w:rsidRPr="00D41883">
        <w:rPr>
          <w:rFonts w:ascii="Arial" w:hAnsi="Arial" w:cs="Arial"/>
          <w:shd w:val="clear" w:color="auto" w:fill="FFFFFF"/>
        </w:rPr>
        <w:t>ahme</w:t>
      </w:r>
      <w:r w:rsidRPr="00D41883">
        <w:rPr>
          <w:rFonts w:ascii="Arial" w:hAnsi="Arial" w:cs="Arial"/>
          <w:shd w:val="clear" w:color="auto" w:fill="FFFFFF"/>
        </w:rPr>
        <w:t xml:space="preserve"> ist und wie ein gesundes Gewicht erreicht und gehalten werden kann. Die </w:t>
      </w:r>
      <w:r w:rsidRPr="00AE65BD">
        <w:rPr>
          <w:rFonts w:ascii="Arial" w:hAnsi="Arial" w:cs="Arial"/>
        </w:rPr>
        <w:t>Diät, die daraus resultierend im Premiumtest empfohlen wird, basiert</w:t>
      </w:r>
      <w:r w:rsidR="000D76CB" w:rsidRPr="00AE65BD">
        <w:rPr>
          <w:rFonts w:ascii="Arial" w:hAnsi="Arial" w:cs="Arial"/>
        </w:rPr>
        <w:t xml:space="preserve"> </w:t>
      </w:r>
      <w:r w:rsidRPr="00AE65BD">
        <w:rPr>
          <w:rFonts w:ascii="Arial" w:hAnsi="Arial" w:cs="Arial"/>
        </w:rPr>
        <w:t xml:space="preserve"> auf der persönlichen genetischen Ausstattung. </w:t>
      </w:r>
      <w:r w:rsidRPr="00AE65BD">
        <w:rPr>
          <w:rFonts w:ascii="Arial" w:eastAsia="Arial" w:hAnsi="Arial" w:cs="Arial"/>
          <w:highlight w:val="white"/>
        </w:rPr>
        <w:t>Der vierwöchige Ernährungsplan ist ebenfalls personalisiert und erleichtert den Einstieg in ein gesundes Leben.</w:t>
      </w:r>
    </w:p>
    <w:p w14:paraId="6E6FCF2D" w14:textId="7857DB01" w:rsidR="009A70E8" w:rsidRPr="009A70E8" w:rsidRDefault="009A70E8" w:rsidP="009A70E8">
      <w:pPr>
        <w:spacing w:before="100" w:beforeAutospacing="1" w:after="100" w:afterAutospacing="1" w:line="360" w:lineRule="auto"/>
        <w:ind w:left="0" w:firstLine="0"/>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Jünger bleiben: </w:t>
      </w:r>
      <w:r>
        <w:rPr>
          <w:rFonts w:ascii="Arial" w:eastAsia="Times New Roman" w:hAnsi="Arial" w:cs="Arial"/>
          <w:bCs/>
          <w:kern w:val="36"/>
        </w:rPr>
        <w:t xml:space="preserve">Warum </w:t>
      </w:r>
      <w:r>
        <w:rPr>
          <w:rFonts w:ascii="Arial" w:eastAsia="Times New Roman" w:hAnsi="Arial" w:cs="Arial"/>
          <w:bCs/>
        </w:rPr>
        <w:t xml:space="preserve">sieht der eine so viel jünger aus als </w:t>
      </w:r>
      <w:r w:rsidRPr="00D41883">
        <w:rPr>
          <w:rFonts w:ascii="Arial" w:eastAsia="Times New Roman" w:hAnsi="Arial" w:cs="Arial"/>
          <w:bCs/>
        </w:rPr>
        <w:t xml:space="preserve">ein </w:t>
      </w:r>
      <w:r w:rsidR="006835F6" w:rsidRPr="00D41883">
        <w:rPr>
          <w:rFonts w:ascii="Arial" w:eastAsia="Times New Roman" w:hAnsi="Arial" w:cs="Arial"/>
          <w:bCs/>
        </w:rPr>
        <w:t xml:space="preserve">anderer </w:t>
      </w:r>
      <w:r w:rsidRPr="00D41883">
        <w:rPr>
          <w:rFonts w:ascii="Arial" w:eastAsia="Times New Roman" w:hAnsi="Arial" w:cs="Arial"/>
          <w:bCs/>
        </w:rPr>
        <w:t>Gleichaltriger?</w:t>
      </w:r>
      <w:r w:rsidRPr="00D41883">
        <w:rPr>
          <w:rFonts w:ascii="Arial" w:eastAsia="Times New Roman" w:hAnsi="Arial" w:cs="Arial"/>
        </w:rPr>
        <w:t xml:space="preserve"> </w:t>
      </w:r>
      <w:r>
        <w:rPr>
          <w:rFonts w:ascii="Arial" w:hAnsi="Arial" w:cs="Arial"/>
        </w:rPr>
        <w:t xml:space="preserve">Als Indikator für den biologischen Alterungsprozess können die so genannten </w:t>
      </w:r>
      <w:r w:rsidRPr="009A70E8">
        <w:rPr>
          <w:rStyle w:val="Fett"/>
          <w:rFonts w:ascii="Arial" w:hAnsi="Arial" w:cs="Arial"/>
          <w:b w:val="0"/>
        </w:rPr>
        <w:t>Telomere</w:t>
      </w:r>
      <w:r w:rsidRPr="009A70E8">
        <w:rPr>
          <w:rFonts w:ascii="Arial" w:hAnsi="Arial" w:cs="Arial"/>
          <w:b/>
        </w:rPr>
        <w:t xml:space="preserve"> </w:t>
      </w:r>
      <w:r>
        <w:rPr>
          <w:rFonts w:ascii="Arial" w:hAnsi="Arial" w:cs="Arial"/>
        </w:rPr>
        <w:t xml:space="preserve">dienen. Sie sitzen wie Verschlusskappen auf dem Ende unserer Chromosomen und werden im Laufe des Lebens immer kürzer. </w:t>
      </w:r>
      <w:r>
        <w:rPr>
          <w:rFonts w:ascii="Arial" w:hAnsi="Arial" w:cs="Arial"/>
          <w:sz w:val="23"/>
          <w:szCs w:val="23"/>
        </w:rPr>
        <w:t>Die Geschwindigkeit mit der das passiert, hängt von Umweltfaktoren und der Variante des Gens TERC ab. D</w:t>
      </w:r>
      <w:r>
        <w:rPr>
          <w:rFonts w:ascii="Arial" w:eastAsia="Times New Roman" w:hAnsi="Arial" w:cs="Arial"/>
          <w:color w:val="000000"/>
        </w:rPr>
        <w:t xml:space="preserve">er Gesundheitstest </w:t>
      </w:r>
      <w:r>
        <w:rPr>
          <w:rFonts w:ascii="Arial" w:eastAsia="Arial" w:hAnsi="Arial" w:cs="Arial"/>
        </w:rPr>
        <w:t>von Gentest24 zeigt die Disposition für den persönlichen Alterungsprozess auf und gibt Tipps</w:t>
      </w:r>
      <w:r>
        <w:rPr>
          <w:rFonts w:ascii="Arial" w:eastAsia="Times New Roman" w:hAnsi="Arial" w:cs="Arial"/>
          <w:color w:val="000000"/>
        </w:rPr>
        <w:t>, wie man die Telomere möglichst lang intakt hält. Beispielweise indem o</w:t>
      </w:r>
      <w:r>
        <w:rPr>
          <w:rFonts w:ascii="Arial" w:hAnsi="Arial" w:cs="Arial"/>
          <w:sz w:val="23"/>
          <w:szCs w:val="23"/>
        </w:rPr>
        <w:t>xidativer Stress vermieden wird</w:t>
      </w:r>
      <w:r w:rsidR="00346FFB">
        <w:rPr>
          <w:rFonts w:ascii="Arial" w:hAnsi="Arial" w:cs="Arial"/>
          <w:sz w:val="23"/>
          <w:szCs w:val="23"/>
        </w:rPr>
        <w:t>.</w:t>
      </w:r>
      <w:r w:rsidR="00346FFB">
        <w:rPr>
          <w:rFonts w:ascii="Arial" w:eastAsia="Times New Roman" w:hAnsi="Arial" w:cs="Arial"/>
          <w:color w:val="000000"/>
        </w:rPr>
        <w:t xml:space="preserve"> </w:t>
      </w:r>
    </w:p>
    <w:p w14:paraId="6E6FCF2E" w14:textId="3EF819DC" w:rsidR="00090A63" w:rsidRDefault="00F72CBD" w:rsidP="00F2452D">
      <w:pPr>
        <w:spacing w:line="360" w:lineRule="auto"/>
        <w:ind w:left="0" w:firstLine="0"/>
        <w:rPr>
          <w:rFonts w:ascii="Arial" w:hAnsi="Arial" w:cs="Arial"/>
          <w:sz w:val="23"/>
          <w:szCs w:val="23"/>
        </w:rPr>
      </w:pPr>
      <w:r w:rsidRPr="00D3221E">
        <w:rPr>
          <w:rFonts w:ascii="Arial" w:eastAsia="Arial" w:hAnsi="Arial" w:cs="Arial"/>
          <w:highlight w:val="white"/>
        </w:rPr>
        <w:t xml:space="preserve">Die </w:t>
      </w:r>
      <w:r w:rsidR="00D3221E" w:rsidRPr="00D3221E">
        <w:rPr>
          <w:rFonts w:ascii="Arial" w:eastAsia="Arial" w:hAnsi="Arial" w:cs="Arial"/>
          <w:highlight w:val="white"/>
        </w:rPr>
        <w:t xml:space="preserve">Testergebnisse sind gut strukturiert und leicht verständlich. So erfährt man </w:t>
      </w:r>
      <w:r w:rsidR="00661FE4" w:rsidRPr="00D3221E">
        <w:rPr>
          <w:rFonts w:ascii="Arial" w:eastAsia="Arial" w:hAnsi="Arial" w:cs="Arial"/>
          <w:highlight w:val="white"/>
        </w:rPr>
        <w:t xml:space="preserve">bei </w:t>
      </w:r>
      <w:r w:rsidR="00661FE4" w:rsidRPr="00D3221E">
        <w:rPr>
          <w:rFonts w:ascii="Arial" w:eastAsia="Arial" w:hAnsi="Arial" w:cs="Arial"/>
        </w:rPr>
        <w:t>der Premiumtest-Auswertung</w:t>
      </w:r>
      <w:r w:rsidR="00D3221E" w:rsidRPr="00D3221E">
        <w:rPr>
          <w:rFonts w:ascii="Arial" w:eastAsia="Arial" w:hAnsi="Arial" w:cs="Arial"/>
          <w:highlight w:val="white"/>
        </w:rPr>
        <w:t xml:space="preserve"> </w:t>
      </w:r>
      <w:r w:rsidR="00C37149" w:rsidRPr="00D3221E">
        <w:rPr>
          <w:rFonts w:ascii="Arial" w:eastAsia="Arial" w:hAnsi="Arial" w:cs="Arial"/>
          <w:highlight w:val="white"/>
        </w:rPr>
        <w:t xml:space="preserve">beispielsweise </w:t>
      </w:r>
      <w:r w:rsidR="00D3221E" w:rsidRPr="00D3221E">
        <w:rPr>
          <w:rFonts w:ascii="Arial" w:eastAsia="Arial" w:hAnsi="Arial" w:cs="Arial"/>
        </w:rPr>
        <w:t>i</w:t>
      </w:r>
      <w:r w:rsidR="00090A63">
        <w:rPr>
          <w:rFonts w:ascii="Arial" w:eastAsia="Arial" w:hAnsi="Arial" w:cs="Arial"/>
        </w:rPr>
        <w:t>m ersten</w:t>
      </w:r>
      <w:r w:rsidR="00D3221E" w:rsidRPr="00D3221E">
        <w:rPr>
          <w:rFonts w:ascii="Arial" w:eastAsia="Arial" w:hAnsi="Arial" w:cs="Arial"/>
        </w:rPr>
        <w:t xml:space="preserve"> </w:t>
      </w:r>
      <w:r w:rsidR="009E67AA" w:rsidRPr="00D3221E">
        <w:rPr>
          <w:rFonts w:ascii="Arial" w:eastAsia="Arial" w:hAnsi="Arial" w:cs="Arial"/>
        </w:rPr>
        <w:t>Kapitel zum Idealgewicht</w:t>
      </w:r>
      <w:r w:rsidR="00F05BE3" w:rsidRPr="00D3221E">
        <w:rPr>
          <w:rFonts w:ascii="Arial" w:eastAsia="Arial" w:hAnsi="Arial" w:cs="Arial"/>
        </w:rPr>
        <w:t xml:space="preserve">, </w:t>
      </w:r>
      <w:r w:rsidR="00B64E34" w:rsidRPr="00D3221E">
        <w:rPr>
          <w:rFonts w:ascii="Arial" w:eastAsia="Arial" w:hAnsi="Arial" w:cs="Arial"/>
        </w:rPr>
        <w:t xml:space="preserve">ob </w:t>
      </w:r>
      <w:r w:rsidR="00D3221E" w:rsidRPr="00D3221E">
        <w:rPr>
          <w:rFonts w:ascii="Arial" w:eastAsia="Arial" w:hAnsi="Arial" w:cs="Arial"/>
        </w:rPr>
        <w:t xml:space="preserve">die </w:t>
      </w:r>
      <w:r w:rsidR="009E67AA" w:rsidRPr="00D3221E">
        <w:rPr>
          <w:rFonts w:ascii="Arial" w:hAnsi="Arial" w:cs="Arial"/>
          <w:sz w:val="23"/>
          <w:szCs w:val="23"/>
        </w:rPr>
        <w:lastRenderedPageBreak/>
        <w:t xml:space="preserve">Reaktion </w:t>
      </w:r>
      <w:r w:rsidR="00FD46C4">
        <w:rPr>
          <w:rFonts w:ascii="Arial" w:hAnsi="Arial" w:cs="Arial"/>
          <w:sz w:val="23"/>
          <w:szCs w:val="23"/>
        </w:rPr>
        <w:t xml:space="preserve">des Körpers </w:t>
      </w:r>
      <w:r w:rsidR="009E67AA" w:rsidRPr="00D3221E">
        <w:rPr>
          <w:rFonts w:ascii="Arial" w:hAnsi="Arial" w:cs="Arial"/>
          <w:sz w:val="23"/>
          <w:szCs w:val="23"/>
        </w:rPr>
        <w:t>auf Kohlenhydrate</w:t>
      </w:r>
      <w:r w:rsidR="00D3221E" w:rsidRPr="00D3221E">
        <w:rPr>
          <w:rFonts w:ascii="Arial" w:hAnsi="Arial" w:cs="Arial"/>
          <w:sz w:val="23"/>
          <w:szCs w:val="23"/>
        </w:rPr>
        <w:t xml:space="preserve"> ungünstig ist</w:t>
      </w:r>
      <w:r w:rsidR="00D3221E" w:rsidRPr="00D3221E">
        <w:rPr>
          <w:rFonts w:ascii="Arial" w:eastAsia="Arial" w:hAnsi="Arial" w:cs="Arial"/>
        </w:rPr>
        <w:t>.</w:t>
      </w:r>
      <w:r w:rsidR="009E67AA" w:rsidRPr="00D3221E">
        <w:rPr>
          <w:rFonts w:ascii="Arial" w:eastAsia="Arial" w:hAnsi="Arial" w:cs="Arial"/>
        </w:rPr>
        <w:t xml:space="preserve"> </w:t>
      </w:r>
      <w:r w:rsidR="00090A63">
        <w:rPr>
          <w:rFonts w:ascii="Arial" w:eastAsia="Arial" w:hAnsi="Arial" w:cs="Arial"/>
        </w:rPr>
        <w:t>I</w:t>
      </w:r>
      <w:r w:rsidR="00D3221E" w:rsidRPr="00D3221E">
        <w:rPr>
          <w:rFonts w:ascii="Arial" w:eastAsia="Arial" w:hAnsi="Arial" w:cs="Arial"/>
        </w:rPr>
        <w:t xml:space="preserve">m </w:t>
      </w:r>
      <w:r w:rsidR="009E67AA" w:rsidRPr="00D3221E">
        <w:rPr>
          <w:rFonts w:ascii="Arial" w:eastAsia="Arial" w:hAnsi="Arial" w:cs="Arial"/>
        </w:rPr>
        <w:t xml:space="preserve">Kapitel zur sportlichen </w:t>
      </w:r>
      <w:r w:rsidR="009E67AA" w:rsidRPr="00D41883">
        <w:rPr>
          <w:rFonts w:ascii="Arial" w:eastAsia="Arial" w:hAnsi="Arial" w:cs="Arial"/>
        </w:rPr>
        <w:t>Betätigung</w:t>
      </w:r>
      <w:r w:rsidR="00090A63" w:rsidRPr="00D41883">
        <w:rPr>
          <w:rFonts w:ascii="Arial" w:eastAsia="Arial" w:hAnsi="Arial" w:cs="Arial"/>
        </w:rPr>
        <w:t xml:space="preserve"> </w:t>
      </w:r>
      <w:r w:rsidR="00085108" w:rsidRPr="00D41883">
        <w:rPr>
          <w:rFonts w:ascii="Arial" w:eastAsia="Arial" w:hAnsi="Arial" w:cs="Arial"/>
        </w:rPr>
        <w:t>be</w:t>
      </w:r>
      <w:r w:rsidR="00090A63" w:rsidRPr="00D41883">
        <w:rPr>
          <w:rFonts w:ascii="Arial" w:eastAsia="Arial" w:hAnsi="Arial" w:cs="Arial"/>
        </w:rPr>
        <w:t xml:space="preserve">kommt </w:t>
      </w:r>
      <w:r w:rsidR="00090A63">
        <w:rPr>
          <w:rFonts w:ascii="Arial" w:eastAsia="Arial" w:hAnsi="Arial" w:cs="Arial"/>
        </w:rPr>
        <w:t>man zu wissen,</w:t>
      </w:r>
      <w:r w:rsidR="00D3221E" w:rsidRPr="00D3221E">
        <w:rPr>
          <w:rFonts w:ascii="Arial" w:eastAsia="Arial" w:hAnsi="Arial" w:cs="Arial"/>
        </w:rPr>
        <w:t xml:space="preserve"> </w:t>
      </w:r>
      <w:r w:rsidR="004E65FD">
        <w:rPr>
          <w:rFonts w:ascii="Arial" w:hAnsi="Arial" w:cs="Arial"/>
          <w:sz w:val="23"/>
          <w:szCs w:val="23"/>
        </w:rPr>
        <w:t>welche Sportarten der persönlichen DNA am besten entsprechen</w:t>
      </w:r>
      <w:r w:rsidR="00090A63">
        <w:rPr>
          <w:rFonts w:ascii="Arial" w:hAnsi="Arial" w:cs="Arial"/>
          <w:sz w:val="23"/>
          <w:szCs w:val="23"/>
        </w:rPr>
        <w:t xml:space="preserve"> und im neunten Kapitel geht es um Hau</w:t>
      </w:r>
      <w:r w:rsidR="00C56C1B">
        <w:rPr>
          <w:rFonts w:ascii="Arial" w:hAnsi="Arial" w:cs="Arial"/>
          <w:sz w:val="23"/>
          <w:szCs w:val="23"/>
        </w:rPr>
        <w:t>t</w:t>
      </w:r>
      <w:r w:rsidR="00090A63">
        <w:rPr>
          <w:rFonts w:ascii="Arial" w:hAnsi="Arial" w:cs="Arial"/>
          <w:sz w:val="23"/>
          <w:szCs w:val="23"/>
        </w:rPr>
        <w:t>verjüngung.</w:t>
      </w:r>
    </w:p>
    <w:p w14:paraId="6E6FCF2F" w14:textId="77777777" w:rsidR="00236B44" w:rsidRPr="00D3221E" w:rsidRDefault="00090A63" w:rsidP="00F2452D">
      <w:pPr>
        <w:spacing w:line="360" w:lineRule="auto"/>
        <w:ind w:left="0" w:firstLine="0"/>
        <w:rPr>
          <w:rFonts w:ascii="Arial" w:eastAsia="Arial" w:hAnsi="Arial" w:cs="Arial"/>
          <w:highlight w:val="white"/>
        </w:rPr>
      </w:pPr>
      <w:r>
        <w:rPr>
          <w:rFonts w:ascii="Arial" w:hAnsi="Arial" w:cs="Arial"/>
          <w:sz w:val="23"/>
          <w:szCs w:val="23"/>
        </w:rPr>
        <w:t xml:space="preserve"> </w:t>
      </w:r>
    </w:p>
    <w:p w14:paraId="6E6FCF30" w14:textId="77777777" w:rsidR="00090A63" w:rsidRDefault="009E67AA" w:rsidP="007673CD">
      <w:pPr>
        <w:spacing w:line="360" w:lineRule="auto"/>
        <w:ind w:left="0" w:firstLine="0"/>
        <w:rPr>
          <w:rFonts w:ascii="Arial" w:eastAsia="Arial" w:hAnsi="Arial" w:cs="Arial"/>
          <w:highlight w:val="white"/>
        </w:rPr>
      </w:pPr>
      <w:r>
        <w:rPr>
          <w:rFonts w:ascii="Arial" w:eastAsia="Arial" w:hAnsi="Arial" w:cs="Arial"/>
          <w:highlight w:val="white"/>
        </w:rPr>
        <w:t xml:space="preserve">Sechs Testvarianten gibt es </w:t>
      </w:r>
      <w:r w:rsidR="00090A63">
        <w:rPr>
          <w:rFonts w:ascii="Arial" w:eastAsia="Arial" w:hAnsi="Arial" w:cs="Arial"/>
          <w:highlight w:val="white"/>
        </w:rPr>
        <w:t xml:space="preserve">insgesamt </w:t>
      </w:r>
      <w:r>
        <w:rPr>
          <w:rFonts w:ascii="Arial" w:eastAsia="Arial" w:hAnsi="Arial" w:cs="Arial"/>
          <w:highlight w:val="white"/>
        </w:rPr>
        <w:t xml:space="preserve">bei </w:t>
      </w:r>
      <w:r>
        <w:rPr>
          <w:rFonts w:ascii="Arial" w:eastAsia="Arial" w:hAnsi="Arial" w:cs="Arial"/>
        </w:rPr>
        <w:t>Gentest24: „</w:t>
      </w:r>
      <w:r>
        <w:rPr>
          <w:rFonts w:ascii="Arial" w:eastAsia="Arial" w:hAnsi="Arial" w:cs="Arial"/>
          <w:highlight w:val="white"/>
        </w:rPr>
        <w:t xml:space="preserve">Gesundheitstest Premium“ und „Sport und Ernährung“, wahlweise jeweils mit einem vierwöchigen Ernährungsplan. Plus die Tests für „Fitness“ und „Straffe und Gesunde Haut“. </w:t>
      </w:r>
    </w:p>
    <w:p w14:paraId="6E6FCF31" w14:textId="77777777" w:rsidR="007673CD" w:rsidRPr="00D06B2E" w:rsidRDefault="007673CD" w:rsidP="007673CD">
      <w:pPr>
        <w:spacing w:line="360" w:lineRule="auto"/>
        <w:ind w:left="0" w:firstLine="0"/>
        <w:rPr>
          <w:rFonts w:ascii="Arial" w:eastAsia="Arial" w:hAnsi="Arial" w:cs="Arial"/>
        </w:rPr>
      </w:pPr>
      <w:r w:rsidRPr="00D06B2E">
        <w:rPr>
          <w:rFonts w:ascii="Arial" w:eastAsia="Arial" w:hAnsi="Arial" w:cs="Arial"/>
          <w:highlight w:val="white"/>
        </w:rPr>
        <w:t xml:space="preserve">Ein </w:t>
      </w:r>
      <w:r w:rsidRPr="00D06B2E">
        <w:rPr>
          <w:rFonts w:ascii="Arial" w:eastAsia="Arial" w:hAnsi="Arial" w:cs="Arial"/>
        </w:rPr>
        <w:t>Auswertungs-</w:t>
      </w:r>
      <w:r w:rsidRPr="00D06B2E">
        <w:rPr>
          <w:rFonts w:ascii="Arial" w:eastAsia="Arial" w:hAnsi="Arial" w:cs="Arial"/>
          <w:highlight w:val="white"/>
        </w:rPr>
        <w:t>Bei</w:t>
      </w:r>
      <w:r w:rsidRPr="00D06B2E">
        <w:rPr>
          <w:rFonts w:ascii="Arial" w:eastAsia="Arial" w:hAnsi="Arial" w:cs="Arial"/>
          <w:i/>
          <w:highlight w:val="white"/>
        </w:rPr>
        <w:t>s</w:t>
      </w:r>
      <w:r w:rsidRPr="00D06B2E">
        <w:rPr>
          <w:rFonts w:ascii="Arial" w:eastAsia="Arial" w:hAnsi="Arial" w:cs="Arial"/>
          <w:highlight w:val="white"/>
        </w:rPr>
        <w:t xml:space="preserve">piel </w:t>
      </w:r>
      <w:r>
        <w:rPr>
          <w:rFonts w:ascii="Arial" w:eastAsia="Arial" w:hAnsi="Arial" w:cs="Arial"/>
          <w:highlight w:val="white"/>
        </w:rPr>
        <w:t xml:space="preserve">findet man </w:t>
      </w:r>
      <w:r w:rsidRPr="00D06B2E">
        <w:rPr>
          <w:rFonts w:ascii="Arial" w:eastAsia="Arial" w:hAnsi="Arial" w:cs="Arial"/>
          <w:highlight w:val="white"/>
        </w:rPr>
        <w:t xml:space="preserve">auf der Website von </w:t>
      </w:r>
      <w:r w:rsidRPr="00D06B2E">
        <w:rPr>
          <w:rFonts w:ascii="Arial" w:eastAsia="Arial" w:hAnsi="Arial" w:cs="Arial"/>
        </w:rPr>
        <w:t xml:space="preserve">gentest24 </w:t>
      </w:r>
      <w:r w:rsidRPr="00D06B2E">
        <w:rPr>
          <w:rFonts w:ascii="Arial" w:eastAsia="Arial" w:hAnsi="Arial" w:cs="Arial"/>
          <w:highlight w:val="white"/>
        </w:rPr>
        <w:t>unter dem Button Ergebnisbeispiele, bitte das Bild anklicken.</w:t>
      </w:r>
    </w:p>
    <w:p w14:paraId="6E6FCF32" w14:textId="77777777" w:rsidR="009E67AA" w:rsidRDefault="009E67AA" w:rsidP="009E67AA">
      <w:pPr>
        <w:spacing w:line="360" w:lineRule="auto"/>
        <w:ind w:left="0" w:firstLine="0"/>
        <w:rPr>
          <w:rFonts w:ascii="Arial" w:eastAsia="Arial" w:hAnsi="Arial" w:cs="Arial"/>
          <w:highlight w:val="white"/>
        </w:rPr>
      </w:pPr>
    </w:p>
    <w:p w14:paraId="6E6FCF33" w14:textId="77777777" w:rsidR="007673CD" w:rsidRDefault="007673CD" w:rsidP="007673CD">
      <w:pPr>
        <w:rPr>
          <w:rFonts w:ascii="Arial" w:hAnsi="Arial" w:cs="Arial"/>
          <w:sz w:val="20"/>
          <w:szCs w:val="20"/>
        </w:rPr>
      </w:pPr>
    </w:p>
    <w:p w14:paraId="6E6FCF34" w14:textId="77777777" w:rsidR="007673CD" w:rsidRDefault="007673CD">
      <w:pPr>
        <w:pBdr>
          <w:top w:val="nil"/>
          <w:left w:val="nil"/>
          <w:bottom w:val="nil"/>
          <w:right w:val="nil"/>
          <w:between w:val="nil"/>
        </w:pBdr>
        <w:spacing w:line="360" w:lineRule="auto"/>
        <w:ind w:left="0" w:firstLine="0"/>
        <w:rPr>
          <w:rFonts w:ascii="Arial" w:eastAsia="Arial" w:hAnsi="Arial" w:cs="Arial"/>
          <w:b/>
          <w:color w:val="1F497D" w:themeColor="text2"/>
          <w:sz w:val="40"/>
          <w:szCs w:val="40"/>
        </w:rPr>
      </w:pPr>
      <w:r>
        <w:rPr>
          <w:rFonts w:ascii="Arial" w:eastAsia="Arial" w:hAnsi="Arial" w:cs="Arial"/>
          <w:b/>
        </w:rPr>
        <w:t>Weitere Informationen</w:t>
      </w:r>
      <w:r w:rsidR="00090A63">
        <w:rPr>
          <w:rFonts w:ascii="Arial" w:eastAsia="Arial" w:hAnsi="Arial" w:cs="Arial"/>
          <w:b/>
        </w:rPr>
        <w:t>:</w:t>
      </w:r>
    </w:p>
    <w:p w14:paraId="6E6FCF35" w14:textId="77777777" w:rsidR="007673CD" w:rsidRPr="00090A63" w:rsidRDefault="007673CD" w:rsidP="00090A63">
      <w:pPr>
        <w:pStyle w:val="KeinLeerraum"/>
        <w:spacing w:line="360" w:lineRule="auto"/>
        <w:ind w:left="0" w:firstLine="0"/>
        <w:rPr>
          <w:rFonts w:ascii="Arial" w:hAnsi="Arial" w:cs="Arial"/>
        </w:rPr>
      </w:pPr>
      <w:proofErr w:type="spellStart"/>
      <w:r w:rsidRPr="00090A63">
        <w:rPr>
          <w:rFonts w:ascii="Arial" w:hAnsi="Arial" w:cs="Arial"/>
        </w:rPr>
        <w:t>Bioxtic</w:t>
      </w:r>
      <w:proofErr w:type="spellEnd"/>
    </w:p>
    <w:p w14:paraId="6E6FCF36" w14:textId="77777777" w:rsidR="007673CD" w:rsidRPr="00090A63" w:rsidRDefault="007673CD" w:rsidP="00090A63">
      <w:pPr>
        <w:pStyle w:val="KeinLeerraum"/>
        <w:spacing w:line="360" w:lineRule="auto"/>
        <w:ind w:left="0" w:firstLine="0"/>
        <w:rPr>
          <w:rFonts w:ascii="Arial" w:hAnsi="Arial" w:cs="Arial"/>
        </w:rPr>
      </w:pPr>
      <w:r w:rsidRPr="00090A63">
        <w:rPr>
          <w:rFonts w:ascii="Arial" w:hAnsi="Arial" w:cs="Arial"/>
        </w:rPr>
        <w:t>Lützow Straße 71</w:t>
      </w:r>
    </w:p>
    <w:p w14:paraId="6E6FCF37" w14:textId="77777777" w:rsidR="007673CD" w:rsidRPr="00090A63" w:rsidRDefault="007673CD" w:rsidP="00090A63">
      <w:pPr>
        <w:pStyle w:val="KeinLeerraum"/>
        <w:spacing w:line="360" w:lineRule="auto"/>
        <w:ind w:left="0" w:firstLine="0"/>
        <w:rPr>
          <w:rFonts w:ascii="Arial" w:hAnsi="Arial" w:cs="Arial"/>
        </w:rPr>
      </w:pPr>
      <w:r w:rsidRPr="00090A63">
        <w:rPr>
          <w:rFonts w:ascii="Arial" w:hAnsi="Arial" w:cs="Arial"/>
        </w:rPr>
        <w:t>10785 Berlin </w:t>
      </w:r>
    </w:p>
    <w:p w14:paraId="6E6FCF38" w14:textId="77777777" w:rsidR="007673CD" w:rsidRPr="00C56C1B" w:rsidRDefault="007673CD" w:rsidP="00090A63">
      <w:pPr>
        <w:pStyle w:val="KeinLeerraum"/>
        <w:spacing w:line="360" w:lineRule="auto"/>
        <w:ind w:left="0" w:firstLine="0"/>
        <w:rPr>
          <w:rFonts w:ascii="Arial" w:eastAsia="Times New Roman" w:hAnsi="Arial" w:cs="Arial"/>
        </w:rPr>
      </w:pPr>
      <w:r w:rsidRPr="00C56C1B">
        <w:rPr>
          <w:rFonts w:ascii="Arial" w:eastAsia="Times New Roman" w:hAnsi="Arial" w:cs="Arial"/>
        </w:rPr>
        <w:t>Telefon: 0172 3028978</w:t>
      </w:r>
    </w:p>
    <w:p w14:paraId="6E6FCF39" w14:textId="77777777" w:rsidR="007673CD" w:rsidRPr="00C56C1B" w:rsidRDefault="007673CD" w:rsidP="00090A63">
      <w:pPr>
        <w:pStyle w:val="KeinLeerraum"/>
        <w:spacing w:line="360" w:lineRule="auto"/>
        <w:ind w:left="0" w:firstLine="0"/>
        <w:rPr>
          <w:rFonts w:ascii="Arial" w:eastAsia="Times New Roman" w:hAnsi="Arial" w:cs="Arial"/>
        </w:rPr>
      </w:pPr>
      <w:r w:rsidRPr="00C56C1B">
        <w:rPr>
          <w:rFonts w:ascii="Arial" w:eastAsia="Times New Roman" w:hAnsi="Arial" w:cs="Arial"/>
        </w:rPr>
        <w:t>Email: info@gentest24.com</w:t>
      </w:r>
    </w:p>
    <w:p w14:paraId="6E6FCF3A" w14:textId="77777777" w:rsidR="007673CD" w:rsidRPr="00090A63" w:rsidRDefault="007673CD" w:rsidP="00090A63">
      <w:pPr>
        <w:pStyle w:val="KeinLeerraum"/>
        <w:spacing w:line="360" w:lineRule="auto"/>
        <w:ind w:left="0" w:firstLine="0"/>
        <w:rPr>
          <w:rFonts w:ascii="Arial" w:eastAsia="Times New Roman" w:hAnsi="Arial" w:cs="Arial"/>
        </w:rPr>
      </w:pPr>
      <w:r w:rsidRPr="00090A63">
        <w:rPr>
          <w:rFonts w:ascii="Arial" w:eastAsia="Times New Roman" w:hAnsi="Arial" w:cs="Arial"/>
        </w:rPr>
        <w:t>www.gentest24.com</w:t>
      </w:r>
    </w:p>
    <w:p w14:paraId="6E6FCF3B" w14:textId="77777777" w:rsidR="007673CD" w:rsidRPr="00090A63" w:rsidRDefault="007673CD" w:rsidP="007673CD">
      <w:pPr>
        <w:pStyle w:val="KeinLeerraum"/>
        <w:spacing w:line="276" w:lineRule="auto"/>
        <w:ind w:left="0" w:firstLine="0"/>
        <w:rPr>
          <w:rFonts w:ascii="Arial" w:hAnsi="Arial" w:cs="Arial"/>
        </w:rPr>
      </w:pPr>
    </w:p>
    <w:p w14:paraId="6E6FCF3C" w14:textId="77777777" w:rsidR="00006BFA" w:rsidRPr="007673CD" w:rsidRDefault="00DD1EDD">
      <w:pPr>
        <w:pBdr>
          <w:top w:val="nil"/>
          <w:left w:val="nil"/>
          <w:bottom w:val="nil"/>
          <w:right w:val="nil"/>
          <w:between w:val="nil"/>
        </w:pBdr>
        <w:spacing w:line="360" w:lineRule="auto"/>
        <w:ind w:left="0" w:firstLine="0"/>
        <w:rPr>
          <w:rFonts w:ascii="Arial" w:eastAsia="Arial" w:hAnsi="Arial" w:cs="Arial"/>
          <w:b/>
        </w:rPr>
      </w:pPr>
      <w:r w:rsidRPr="007673CD">
        <w:rPr>
          <w:rFonts w:ascii="Arial" w:eastAsia="Arial" w:hAnsi="Arial" w:cs="Arial"/>
          <w:b/>
        </w:rPr>
        <w:t xml:space="preserve">Fakten und Informationen zu gentest24 </w:t>
      </w:r>
    </w:p>
    <w:p w14:paraId="6E6FCF3D" w14:textId="152C9712" w:rsidR="009A70E8" w:rsidRPr="007673CD" w:rsidRDefault="00D06B2E" w:rsidP="009A70E8">
      <w:pPr>
        <w:spacing w:line="360" w:lineRule="auto"/>
        <w:ind w:left="0" w:firstLine="0"/>
        <w:rPr>
          <w:rFonts w:ascii="Arial" w:eastAsia="Arial" w:hAnsi="Arial" w:cs="Arial"/>
        </w:rPr>
      </w:pPr>
      <w:r w:rsidRPr="007673CD">
        <w:rPr>
          <w:rFonts w:ascii="Arial" w:eastAsia="Arial" w:hAnsi="Arial" w:cs="Arial"/>
        </w:rPr>
        <w:t>Gentest24 ist</w:t>
      </w:r>
      <w:r w:rsidRPr="007673CD">
        <w:rPr>
          <w:rFonts w:ascii="Arial" w:eastAsia="Arial" w:hAnsi="Arial" w:cs="Arial"/>
          <w:b/>
        </w:rPr>
        <w:t xml:space="preserve"> </w:t>
      </w:r>
      <w:r w:rsidR="00DD1EDD" w:rsidRPr="007673CD">
        <w:rPr>
          <w:rFonts w:ascii="Arial" w:eastAsia="Arial" w:hAnsi="Arial" w:cs="Arial"/>
        </w:rPr>
        <w:t xml:space="preserve">Anbieter von personalisierten Lifestyle-Gentests auf Basis von </w:t>
      </w:r>
      <w:r w:rsidR="00AE65BD" w:rsidRPr="007673CD">
        <w:rPr>
          <w:rFonts w:ascii="Arial" w:eastAsia="Arial" w:hAnsi="Arial" w:cs="Arial"/>
        </w:rPr>
        <w:t xml:space="preserve"> </w:t>
      </w:r>
      <w:r w:rsidR="00DD1EDD" w:rsidRPr="007673CD">
        <w:rPr>
          <w:rFonts w:ascii="Arial" w:eastAsia="Arial" w:hAnsi="Arial" w:cs="Arial"/>
        </w:rPr>
        <w:t>Speichelanalysen</w:t>
      </w:r>
      <w:r w:rsidRPr="007673CD">
        <w:rPr>
          <w:rFonts w:ascii="Arial" w:eastAsia="Arial" w:hAnsi="Arial" w:cs="Arial"/>
        </w:rPr>
        <w:t xml:space="preserve">. </w:t>
      </w:r>
      <w:r w:rsidR="00DD1EDD" w:rsidRPr="007673CD">
        <w:rPr>
          <w:rFonts w:ascii="Arial" w:eastAsia="Arial" w:hAnsi="Arial" w:cs="Arial"/>
        </w:rPr>
        <w:t xml:space="preserve">Gegründet </w:t>
      </w:r>
      <w:r w:rsidRPr="007673CD">
        <w:rPr>
          <w:rFonts w:ascii="Arial" w:eastAsia="Arial" w:hAnsi="Arial" w:cs="Arial"/>
        </w:rPr>
        <w:t xml:space="preserve">wurde die Firma mit Sitz in Berlin </w:t>
      </w:r>
      <w:r w:rsidR="00DD1EDD" w:rsidRPr="007673CD">
        <w:rPr>
          <w:rFonts w:ascii="Arial" w:eastAsia="Arial" w:hAnsi="Arial" w:cs="Arial"/>
        </w:rPr>
        <w:t>im Jahr 2017</w:t>
      </w:r>
      <w:r w:rsidRPr="007673CD">
        <w:rPr>
          <w:rFonts w:ascii="Arial" w:eastAsia="Arial" w:hAnsi="Arial" w:cs="Arial"/>
        </w:rPr>
        <w:t xml:space="preserve">. </w:t>
      </w:r>
      <w:bookmarkStart w:id="0" w:name="_heading=h.gjdgxs" w:colFirst="0" w:colLast="0"/>
      <w:bookmarkEnd w:id="0"/>
      <w:r w:rsidR="00DD1EDD" w:rsidRPr="007673CD">
        <w:rPr>
          <w:rFonts w:ascii="Arial" w:eastAsia="Arial" w:hAnsi="Arial" w:cs="Arial"/>
        </w:rPr>
        <w:t xml:space="preserve">Gründer und Geschäftsführer ist Betriebswirt Sebastian Schumann. Er sagt: “In meiner Zeit in Großbritannien habe ich mitbekommen, dass Lifestyle-Gentests dort viel genutzt werden, um die eigene Gesundheit und Fitness zu optimieren. Und als ich dann selbst einen Test gemacht hatte, war ich von den Ergebnissen völlig begeistert und habe gentest24 gegründet. </w:t>
      </w:r>
      <w:r w:rsidR="00DD1EDD" w:rsidRPr="0075492D">
        <w:rPr>
          <w:rFonts w:ascii="Arial" w:eastAsia="Arial" w:hAnsi="Arial" w:cs="Arial"/>
          <w:color w:val="000000" w:themeColor="text1"/>
        </w:rPr>
        <w:t xml:space="preserve">Weil ich </w:t>
      </w:r>
      <w:r w:rsidR="00B31F78" w:rsidRPr="0075492D">
        <w:rPr>
          <w:rFonts w:ascii="Arial" w:eastAsia="Arial" w:hAnsi="Arial" w:cs="Arial"/>
          <w:color w:val="000000" w:themeColor="text1"/>
        </w:rPr>
        <w:t xml:space="preserve">u.a. </w:t>
      </w:r>
      <w:r w:rsidR="00DD1EDD" w:rsidRPr="0075492D">
        <w:rPr>
          <w:rFonts w:ascii="Arial" w:eastAsia="Arial" w:hAnsi="Arial" w:cs="Arial"/>
          <w:color w:val="000000" w:themeColor="text1"/>
        </w:rPr>
        <w:t xml:space="preserve">davon überzeugt bin, dass genbasierte Trainingspläne eine Revolution im </w:t>
      </w:r>
      <w:r w:rsidR="00DD1EDD" w:rsidRPr="007673CD">
        <w:rPr>
          <w:rFonts w:ascii="Arial" w:eastAsia="Arial" w:hAnsi="Arial" w:cs="Arial"/>
        </w:rPr>
        <w:t>deutschen Fitness- und Gesundheitsmarkt darstellen“.</w:t>
      </w:r>
      <w:r w:rsidR="0070164E" w:rsidRPr="007673CD">
        <w:rPr>
          <w:rFonts w:ascii="Arial" w:eastAsia="Arial" w:hAnsi="Arial" w:cs="Arial"/>
        </w:rPr>
        <w:t xml:space="preserve"> Bei der Auswertung der Speichelproben arbeitet Gentest24 mit einem der modernsten zertifizierten Labors in Europa zusammen. Dabei werden die neuesten wissenschaftlichen Erkenntnisse angewendet, sodass ein qualitativ hochwertiges Ergebnis gewährleistet ist. </w:t>
      </w:r>
      <w:r w:rsidR="009A70E8" w:rsidRPr="007673CD">
        <w:rPr>
          <w:rFonts w:ascii="Arial" w:eastAsia="Arial" w:hAnsi="Arial" w:cs="Arial"/>
        </w:rPr>
        <w:t>Die persönliche Analyse beinhaltet keine Krankheitsdiagnosen</w:t>
      </w:r>
      <w:r w:rsidR="004E2D95">
        <w:rPr>
          <w:rFonts w:ascii="Arial" w:eastAsia="Arial" w:hAnsi="Arial" w:cs="Arial"/>
        </w:rPr>
        <w:t xml:space="preserve">. </w:t>
      </w:r>
    </w:p>
    <w:p w14:paraId="6E6FCF3E" w14:textId="77777777" w:rsidR="007673CD" w:rsidRPr="0075492D" w:rsidRDefault="007673CD" w:rsidP="0070164E">
      <w:pPr>
        <w:shd w:val="clear" w:color="auto" w:fill="FFFFFF"/>
        <w:spacing w:line="360" w:lineRule="auto"/>
        <w:ind w:left="0" w:firstLine="0"/>
        <w:rPr>
          <w:rFonts w:ascii="Arial" w:eastAsia="Arial" w:hAnsi="Arial" w:cs="Arial"/>
          <w:color w:val="000000" w:themeColor="text1"/>
        </w:rPr>
      </w:pPr>
      <w:bookmarkStart w:id="1" w:name="_GoBack"/>
      <w:bookmarkEnd w:id="1"/>
    </w:p>
    <w:sectPr w:rsidR="007673CD" w:rsidRPr="0075492D">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1EF"/>
    <w:multiLevelType w:val="multilevel"/>
    <w:tmpl w:val="40B26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06BFA"/>
    <w:rsid w:val="00006BFA"/>
    <w:rsid w:val="00085108"/>
    <w:rsid w:val="00090A63"/>
    <w:rsid w:val="000D76CB"/>
    <w:rsid w:val="00130F67"/>
    <w:rsid w:val="001F5856"/>
    <w:rsid w:val="002258C3"/>
    <w:rsid w:val="00236B44"/>
    <w:rsid w:val="00254B8D"/>
    <w:rsid w:val="00346FFB"/>
    <w:rsid w:val="00380940"/>
    <w:rsid w:val="004E2D95"/>
    <w:rsid w:val="004E309E"/>
    <w:rsid w:val="004E65FD"/>
    <w:rsid w:val="00550482"/>
    <w:rsid w:val="005D2AFC"/>
    <w:rsid w:val="00661FE4"/>
    <w:rsid w:val="006835F6"/>
    <w:rsid w:val="0070164E"/>
    <w:rsid w:val="0075492D"/>
    <w:rsid w:val="007673CD"/>
    <w:rsid w:val="007B1B44"/>
    <w:rsid w:val="007E3CF4"/>
    <w:rsid w:val="008B1516"/>
    <w:rsid w:val="0098664C"/>
    <w:rsid w:val="009A2D47"/>
    <w:rsid w:val="009A70E8"/>
    <w:rsid w:val="009D480A"/>
    <w:rsid w:val="009E2C5A"/>
    <w:rsid w:val="009E5F0C"/>
    <w:rsid w:val="009E67AA"/>
    <w:rsid w:val="00A45EC7"/>
    <w:rsid w:val="00AE65BD"/>
    <w:rsid w:val="00AF4219"/>
    <w:rsid w:val="00B31F78"/>
    <w:rsid w:val="00B64E34"/>
    <w:rsid w:val="00BC52DD"/>
    <w:rsid w:val="00BD5067"/>
    <w:rsid w:val="00BD7F1A"/>
    <w:rsid w:val="00C270D9"/>
    <w:rsid w:val="00C37149"/>
    <w:rsid w:val="00C56C1B"/>
    <w:rsid w:val="00CF445D"/>
    <w:rsid w:val="00D06B2E"/>
    <w:rsid w:val="00D253A5"/>
    <w:rsid w:val="00D3221E"/>
    <w:rsid w:val="00D41883"/>
    <w:rsid w:val="00D452C5"/>
    <w:rsid w:val="00D577C2"/>
    <w:rsid w:val="00DC5919"/>
    <w:rsid w:val="00DC7FF0"/>
    <w:rsid w:val="00DD1EDD"/>
    <w:rsid w:val="00DE73E2"/>
    <w:rsid w:val="00E963B5"/>
    <w:rsid w:val="00F05BE3"/>
    <w:rsid w:val="00F2452D"/>
    <w:rsid w:val="00F31F71"/>
    <w:rsid w:val="00F46B37"/>
    <w:rsid w:val="00F63CD9"/>
    <w:rsid w:val="00F72CBD"/>
    <w:rsid w:val="00FC504B"/>
    <w:rsid w:val="00FD46C4"/>
    <w:rsid w:val="00FD6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720"/>
  </w:style>
  <w:style w:type="paragraph" w:styleId="berschrift1">
    <w:name w:val="heading 1"/>
    <w:basedOn w:val="Standard"/>
    <w:next w:val="Standard"/>
    <w:link w:val="berschrift1Zchn"/>
    <w:uiPriority w:val="9"/>
    <w:qFormat/>
    <w:rsid w:val="00A15720"/>
    <w:pPr>
      <w:keepNext/>
      <w:keepLines/>
      <w:spacing w:before="480"/>
      <w:outlineLvl w:val="0"/>
    </w:pPr>
    <w:rPr>
      <w:rFonts w:ascii="Arial" w:eastAsiaTheme="majorEastAsia" w:hAnsi="Arial" w:cs="Arial"/>
      <w:b/>
      <w:bCs/>
      <w:color w:val="365F91" w:themeColor="accent1" w:themeShade="BF"/>
      <w:sz w:val="36"/>
      <w:szCs w:val="28"/>
    </w:rPr>
  </w:style>
  <w:style w:type="paragraph" w:styleId="berschrift2">
    <w:name w:val="heading 2"/>
    <w:basedOn w:val="Standard"/>
    <w:next w:val="Standard"/>
    <w:link w:val="berschrift2Zchn"/>
    <w:uiPriority w:val="9"/>
    <w:unhideWhenUsed/>
    <w:qFormat/>
    <w:rsid w:val="00A15720"/>
    <w:pPr>
      <w:keepNext/>
      <w:keepLines/>
      <w:spacing w:before="200" w:after="120"/>
      <w:outlineLvl w:val="1"/>
    </w:pPr>
    <w:rPr>
      <w:rFonts w:ascii="Arial" w:eastAsiaTheme="majorEastAsia" w:hAnsi="Arial" w:cs="Arial"/>
      <w:b/>
      <w:bCs/>
      <w:color w:val="4F81BD" w:themeColor="accent1"/>
      <w:sz w:val="26"/>
      <w:szCs w:val="26"/>
    </w:rPr>
  </w:style>
  <w:style w:type="paragraph" w:styleId="berschrift3">
    <w:name w:val="heading 3"/>
    <w:basedOn w:val="Standard"/>
    <w:next w:val="Standard"/>
    <w:link w:val="berschrift3Zchn"/>
    <w:uiPriority w:val="9"/>
    <w:unhideWhenUsed/>
    <w:qFormat/>
    <w:rsid w:val="00A1572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A15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A15720"/>
    <w:rPr>
      <w:rFonts w:ascii="Arial" w:eastAsiaTheme="majorEastAsia" w:hAnsi="Arial" w:cs="Arial"/>
      <w:b/>
      <w:bCs/>
      <w:color w:val="365F91" w:themeColor="accent1" w:themeShade="BF"/>
      <w:sz w:val="36"/>
      <w:szCs w:val="28"/>
    </w:rPr>
  </w:style>
  <w:style w:type="character" w:customStyle="1" w:styleId="berschrift2Zchn">
    <w:name w:val="Überschrift 2 Zchn"/>
    <w:basedOn w:val="Absatz-Standardschriftart"/>
    <w:link w:val="berschrift2"/>
    <w:uiPriority w:val="9"/>
    <w:rsid w:val="00A15720"/>
    <w:rPr>
      <w:rFonts w:ascii="Arial" w:eastAsiaTheme="majorEastAsia" w:hAnsi="Arial" w:cs="Arial"/>
      <w:b/>
      <w:bCs/>
      <w:color w:val="4F81BD" w:themeColor="accent1"/>
      <w:sz w:val="26"/>
      <w:szCs w:val="26"/>
    </w:rPr>
  </w:style>
  <w:style w:type="character" w:customStyle="1" w:styleId="berschrift3Zchn">
    <w:name w:val="Überschrift 3 Zchn"/>
    <w:basedOn w:val="Absatz-Standardschriftart"/>
    <w:link w:val="berschrift3"/>
    <w:uiPriority w:val="9"/>
    <w:rsid w:val="00A15720"/>
    <w:rPr>
      <w:rFonts w:asciiTheme="majorHAnsi" w:eastAsiaTheme="majorEastAsia" w:hAnsiTheme="majorHAnsi" w:cstheme="majorBidi"/>
      <w:b/>
      <w:bCs/>
      <w:color w:val="4F81BD" w:themeColor="accent1"/>
    </w:rPr>
  </w:style>
  <w:style w:type="character" w:customStyle="1" w:styleId="TitelZchn">
    <w:name w:val="Titel Zchn"/>
    <w:basedOn w:val="Absatz-Standardschriftart"/>
    <w:link w:val="Titel"/>
    <w:uiPriority w:val="10"/>
    <w:rsid w:val="00A15720"/>
    <w:rPr>
      <w:rFonts w:asciiTheme="majorHAnsi" w:eastAsiaTheme="majorEastAsia" w:hAnsiTheme="majorHAnsi" w:cstheme="majorBidi"/>
      <w:color w:val="17365D" w:themeColor="text2" w:themeShade="BF"/>
      <w:spacing w:val="5"/>
      <w:kern w:val="28"/>
      <w:sz w:val="44"/>
      <w:szCs w:val="52"/>
    </w:rPr>
  </w:style>
  <w:style w:type="character" w:styleId="Fett">
    <w:name w:val="Strong"/>
    <w:basedOn w:val="Absatz-Standardschriftart"/>
    <w:uiPriority w:val="22"/>
    <w:qFormat/>
    <w:rsid w:val="00A15720"/>
    <w:rPr>
      <w:b/>
      <w:bCs/>
    </w:rPr>
  </w:style>
  <w:style w:type="paragraph" w:styleId="Listenabsatz">
    <w:name w:val="List Paragraph"/>
    <w:basedOn w:val="Standard"/>
    <w:uiPriority w:val="34"/>
    <w:qFormat/>
    <w:rsid w:val="00A15720"/>
    <w:pPr>
      <w:spacing w:line="240" w:lineRule="auto"/>
      <w:ind w:left="720"/>
    </w:pPr>
    <w:rPr>
      <w:rFonts w:cs="Times New Roman"/>
    </w:rPr>
  </w:style>
  <w:style w:type="paragraph" w:styleId="StandardWeb">
    <w:name w:val="Normal (Web)"/>
    <w:basedOn w:val="Standard"/>
    <w:uiPriority w:val="99"/>
    <w:semiHidden/>
    <w:unhideWhenUsed/>
    <w:rsid w:val="0027644E"/>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KeinLeerraum">
    <w:name w:val="No Spacing"/>
    <w:uiPriority w:val="1"/>
    <w:qFormat/>
    <w:rsid w:val="00661A90"/>
    <w:pPr>
      <w:spacing w:line="240" w:lineRule="auto"/>
    </w:pPr>
  </w:style>
  <w:style w:type="character" w:styleId="Hyperlink">
    <w:name w:val="Hyperlink"/>
    <w:basedOn w:val="Absatz-Standardschriftart"/>
    <w:uiPriority w:val="99"/>
    <w:unhideWhenUsed/>
    <w:rsid w:val="0089604E"/>
    <w:rPr>
      <w:color w:val="0000FF"/>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D1E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720"/>
  </w:style>
  <w:style w:type="paragraph" w:styleId="berschrift1">
    <w:name w:val="heading 1"/>
    <w:basedOn w:val="Standard"/>
    <w:next w:val="Standard"/>
    <w:link w:val="berschrift1Zchn"/>
    <w:uiPriority w:val="9"/>
    <w:qFormat/>
    <w:rsid w:val="00A15720"/>
    <w:pPr>
      <w:keepNext/>
      <w:keepLines/>
      <w:spacing w:before="480"/>
      <w:outlineLvl w:val="0"/>
    </w:pPr>
    <w:rPr>
      <w:rFonts w:ascii="Arial" w:eastAsiaTheme="majorEastAsia" w:hAnsi="Arial" w:cs="Arial"/>
      <w:b/>
      <w:bCs/>
      <w:color w:val="365F91" w:themeColor="accent1" w:themeShade="BF"/>
      <w:sz w:val="36"/>
      <w:szCs w:val="28"/>
    </w:rPr>
  </w:style>
  <w:style w:type="paragraph" w:styleId="berschrift2">
    <w:name w:val="heading 2"/>
    <w:basedOn w:val="Standard"/>
    <w:next w:val="Standard"/>
    <w:link w:val="berschrift2Zchn"/>
    <w:uiPriority w:val="9"/>
    <w:unhideWhenUsed/>
    <w:qFormat/>
    <w:rsid w:val="00A15720"/>
    <w:pPr>
      <w:keepNext/>
      <w:keepLines/>
      <w:spacing w:before="200" w:after="120"/>
      <w:outlineLvl w:val="1"/>
    </w:pPr>
    <w:rPr>
      <w:rFonts w:ascii="Arial" w:eastAsiaTheme="majorEastAsia" w:hAnsi="Arial" w:cs="Arial"/>
      <w:b/>
      <w:bCs/>
      <w:color w:val="4F81BD" w:themeColor="accent1"/>
      <w:sz w:val="26"/>
      <w:szCs w:val="26"/>
    </w:rPr>
  </w:style>
  <w:style w:type="paragraph" w:styleId="berschrift3">
    <w:name w:val="heading 3"/>
    <w:basedOn w:val="Standard"/>
    <w:next w:val="Standard"/>
    <w:link w:val="berschrift3Zchn"/>
    <w:uiPriority w:val="9"/>
    <w:unhideWhenUsed/>
    <w:qFormat/>
    <w:rsid w:val="00A1572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A15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A15720"/>
    <w:rPr>
      <w:rFonts w:ascii="Arial" w:eastAsiaTheme="majorEastAsia" w:hAnsi="Arial" w:cs="Arial"/>
      <w:b/>
      <w:bCs/>
      <w:color w:val="365F91" w:themeColor="accent1" w:themeShade="BF"/>
      <w:sz w:val="36"/>
      <w:szCs w:val="28"/>
    </w:rPr>
  </w:style>
  <w:style w:type="character" w:customStyle="1" w:styleId="berschrift2Zchn">
    <w:name w:val="Überschrift 2 Zchn"/>
    <w:basedOn w:val="Absatz-Standardschriftart"/>
    <w:link w:val="berschrift2"/>
    <w:uiPriority w:val="9"/>
    <w:rsid w:val="00A15720"/>
    <w:rPr>
      <w:rFonts w:ascii="Arial" w:eastAsiaTheme="majorEastAsia" w:hAnsi="Arial" w:cs="Arial"/>
      <w:b/>
      <w:bCs/>
      <w:color w:val="4F81BD" w:themeColor="accent1"/>
      <w:sz w:val="26"/>
      <w:szCs w:val="26"/>
    </w:rPr>
  </w:style>
  <w:style w:type="character" w:customStyle="1" w:styleId="berschrift3Zchn">
    <w:name w:val="Überschrift 3 Zchn"/>
    <w:basedOn w:val="Absatz-Standardschriftart"/>
    <w:link w:val="berschrift3"/>
    <w:uiPriority w:val="9"/>
    <w:rsid w:val="00A15720"/>
    <w:rPr>
      <w:rFonts w:asciiTheme="majorHAnsi" w:eastAsiaTheme="majorEastAsia" w:hAnsiTheme="majorHAnsi" w:cstheme="majorBidi"/>
      <w:b/>
      <w:bCs/>
      <w:color w:val="4F81BD" w:themeColor="accent1"/>
    </w:rPr>
  </w:style>
  <w:style w:type="character" w:customStyle="1" w:styleId="TitelZchn">
    <w:name w:val="Titel Zchn"/>
    <w:basedOn w:val="Absatz-Standardschriftart"/>
    <w:link w:val="Titel"/>
    <w:uiPriority w:val="10"/>
    <w:rsid w:val="00A15720"/>
    <w:rPr>
      <w:rFonts w:asciiTheme="majorHAnsi" w:eastAsiaTheme="majorEastAsia" w:hAnsiTheme="majorHAnsi" w:cstheme="majorBidi"/>
      <w:color w:val="17365D" w:themeColor="text2" w:themeShade="BF"/>
      <w:spacing w:val="5"/>
      <w:kern w:val="28"/>
      <w:sz w:val="44"/>
      <w:szCs w:val="52"/>
    </w:rPr>
  </w:style>
  <w:style w:type="character" w:styleId="Fett">
    <w:name w:val="Strong"/>
    <w:basedOn w:val="Absatz-Standardschriftart"/>
    <w:uiPriority w:val="22"/>
    <w:qFormat/>
    <w:rsid w:val="00A15720"/>
    <w:rPr>
      <w:b/>
      <w:bCs/>
    </w:rPr>
  </w:style>
  <w:style w:type="paragraph" w:styleId="Listenabsatz">
    <w:name w:val="List Paragraph"/>
    <w:basedOn w:val="Standard"/>
    <w:uiPriority w:val="34"/>
    <w:qFormat/>
    <w:rsid w:val="00A15720"/>
    <w:pPr>
      <w:spacing w:line="240" w:lineRule="auto"/>
      <w:ind w:left="720"/>
    </w:pPr>
    <w:rPr>
      <w:rFonts w:cs="Times New Roman"/>
    </w:rPr>
  </w:style>
  <w:style w:type="paragraph" w:styleId="StandardWeb">
    <w:name w:val="Normal (Web)"/>
    <w:basedOn w:val="Standard"/>
    <w:uiPriority w:val="99"/>
    <w:semiHidden/>
    <w:unhideWhenUsed/>
    <w:rsid w:val="0027644E"/>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KeinLeerraum">
    <w:name w:val="No Spacing"/>
    <w:uiPriority w:val="1"/>
    <w:qFormat/>
    <w:rsid w:val="00661A90"/>
    <w:pPr>
      <w:spacing w:line="240" w:lineRule="auto"/>
    </w:pPr>
  </w:style>
  <w:style w:type="character" w:styleId="Hyperlink">
    <w:name w:val="Hyperlink"/>
    <w:basedOn w:val="Absatz-Standardschriftart"/>
    <w:uiPriority w:val="99"/>
    <w:unhideWhenUsed/>
    <w:rsid w:val="0089604E"/>
    <w:rPr>
      <w:color w:val="0000FF"/>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D1E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5053">
      <w:bodyDiv w:val="1"/>
      <w:marLeft w:val="0"/>
      <w:marRight w:val="0"/>
      <w:marTop w:val="0"/>
      <w:marBottom w:val="0"/>
      <w:divBdr>
        <w:top w:val="none" w:sz="0" w:space="0" w:color="auto"/>
        <w:left w:val="none" w:sz="0" w:space="0" w:color="auto"/>
        <w:bottom w:val="none" w:sz="0" w:space="0" w:color="auto"/>
        <w:right w:val="none" w:sz="0" w:space="0" w:color="auto"/>
      </w:divBdr>
    </w:div>
    <w:div w:id="1573419714">
      <w:bodyDiv w:val="1"/>
      <w:marLeft w:val="0"/>
      <w:marRight w:val="0"/>
      <w:marTop w:val="0"/>
      <w:marBottom w:val="0"/>
      <w:divBdr>
        <w:top w:val="none" w:sz="0" w:space="0" w:color="auto"/>
        <w:left w:val="none" w:sz="0" w:space="0" w:color="auto"/>
        <w:bottom w:val="none" w:sz="0" w:space="0" w:color="auto"/>
        <w:right w:val="none" w:sz="0" w:space="0" w:color="auto"/>
      </w:divBdr>
    </w:div>
    <w:div w:id="1638875731">
      <w:bodyDiv w:val="1"/>
      <w:marLeft w:val="0"/>
      <w:marRight w:val="0"/>
      <w:marTop w:val="0"/>
      <w:marBottom w:val="0"/>
      <w:divBdr>
        <w:top w:val="none" w:sz="0" w:space="0" w:color="auto"/>
        <w:left w:val="none" w:sz="0" w:space="0" w:color="auto"/>
        <w:bottom w:val="none" w:sz="0" w:space="0" w:color="auto"/>
        <w:right w:val="none" w:sz="0" w:space="0" w:color="auto"/>
      </w:divBdr>
    </w:div>
    <w:div w:id="214461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lNndboQfRfND6FsZyIkSAW8SA==">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Richter</cp:lastModifiedBy>
  <cp:revision>5</cp:revision>
  <dcterms:created xsi:type="dcterms:W3CDTF">2021-04-20T07:35:00Z</dcterms:created>
  <dcterms:modified xsi:type="dcterms:W3CDTF">2021-05-31T09:50:00Z</dcterms:modified>
</cp:coreProperties>
</file>